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CAF" w:rsidRPr="00BE4E15" w:rsidRDefault="00B56944">
      <w:pPr>
        <w:adjustRightInd/>
        <w:spacing w:line="336" w:lineRule="exact"/>
        <w:rPr>
          <w:rFonts w:ascii="ＭＳ 明朝"/>
          <w:color w:val="auto"/>
          <w:spacing w:val="8"/>
          <w:sz w:val="21"/>
          <w:szCs w:val="21"/>
        </w:rPr>
      </w:pPr>
      <w:r w:rsidRPr="00BE4E15">
        <w:rPr>
          <w:rFonts w:cs="ＭＳ 明朝" w:hint="eastAsia"/>
          <w:color w:val="auto"/>
          <w:sz w:val="21"/>
          <w:szCs w:val="21"/>
        </w:rPr>
        <w:t>（様式第５</w:t>
      </w:r>
      <w:r w:rsidR="00882CAF" w:rsidRPr="00BE4E15">
        <w:rPr>
          <w:rFonts w:cs="ＭＳ 明朝" w:hint="eastAsia"/>
          <w:color w:val="auto"/>
          <w:sz w:val="21"/>
          <w:szCs w:val="21"/>
        </w:rPr>
        <w:t>－</w:t>
      </w:r>
      <w:r w:rsidR="00157274" w:rsidRPr="00BE4E15">
        <w:rPr>
          <w:rFonts w:cs="ＭＳ 明朝" w:hint="eastAsia"/>
          <w:color w:val="auto"/>
          <w:sz w:val="21"/>
          <w:szCs w:val="21"/>
        </w:rPr>
        <w:t>１０</w:t>
      </w:r>
      <w:r w:rsidR="00882CAF" w:rsidRPr="00BE4E15">
        <w:rPr>
          <w:rFonts w:cs="ＭＳ 明朝" w:hint="eastAsia"/>
          <w:color w:val="auto"/>
          <w:sz w:val="21"/>
          <w:szCs w:val="21"/>
        </w:rPr>
        <w:t>号）</w:t>
      </w:r>
    </w:p>
    <w:p w:rsidR="00882CAF" w:rsidRPr="00BE4E15" w:rsidRDefault="00882CAF">
      <w:pPr>
        <w:adjustRightInd/>
        <w:spacing w:line="336" w:lineRule="exact"/>
        <w:rPr>
          <w:rFonts w:ascii="ＭＳ 明朝"/>
          <w:color w:val="auto"/>
          <w:spacing w:val="8"/>
          <w:sz w:val="21"/>
          <w:szCs w:val="21"/>
        </w:rPr>
      </w:pPr>
    </w:p>
    <w:p w:rsidR="00882CAF" w:rsidRPr="00BE4E15" w:rsidRDefault="00882CAF">
      <w:pPr>
        <w:adjustRightInd/>
        <w:spacing w:line="336" w:lineRule="exact"/>
        <w:jc w:val="center"/>
        <w:rPr>
          <w:rFonts w:ascii="ＭＳ 明朝"/>
          <w:color w:val="auto"/>
          <w:spacing w:val="8"/>
          <w:sz w:val="21"/>
          <w:szCs w:val="21"/>
        </w:rPr>
      </w:pPr>
      <w:r w:rsidRPr="00BE4E15">
        <w:rPr>
          <w:rFonts w:cs="ＭＳ 明朝" w:hint="eastAsia"/>
          <w:color w:val="auto"/>
          <w:sz w:val="21"/>
          <w:szCs w:val="21"/>
        </w:rPr>
        <w:t>（　表　）</w:t>
      </w:r>
    </w:p>
    <w:p w:rsidR="00882CAF" w:rsidRPr="00BE4E15" w:rsidRDefault="00882CAF">
      <w:pPr>
        <w:adjustRightInd/>
        <w:spacing w:line="336" w:lineRule="exact"/>
        <w:rPr>
          <w:rFonts w:ascii="ＭＳ 明朝"/>
          <w:color w:val="auto"/>
          <w:spacing w:val="8"/>
          <w:sz w:val="21"/>
          <w:szCs w:val="21"/>
        </w:rPr>
      </w:pPr>
    </w:p>
    <w:p w:rsidR="00882CAF" w:rsidRPr="00BE4E15" w:rsidRDefault="00882CAF">
      <w:pPr>
        <w:adjustRightInd/>
        <w:spacing w:line="336" w:lineRule="exact"/>
        <w:jc w:val="center"/>
        <w:rPr>
          <w:rFonts w:ascii="ＭＳ 明朝"/>
          <w:color w:val="auto"/>
          <w:spacing w:val="8"/>
          <w:sz w:val="21"/>
          <w:szCs w:val="21"/>
        </w:rPr>
      </w:pPr>
      <w:r w:rsidRPr="00BE4E15">
        <w:rPr>
          <w:rFonts w:cs="ＭＳ 明朝" w:hint="eastAsia"/>
          <w:color w:val="auto"/>
          <w:sz w:val="21"/>
          <w:szCs w:val="21"/>
        </w:rPr>
        <w:t>聴　　聞　　通　　知　　書</w:t>
      </w:r>
    </w:p>
    <w:p w:rsidR="00882CAF" w:rsidRPr="00BE4E15" w:rsidRDefault="00882CAF">
      <w:pPr>
        <w:adjustRightInd/>
        <w:spacing w:line="336" w:lineRule="exact"/>
        <w:rPr>
          <w:rFonts w:ascii="ＭＳ 明朝"/>
          <w:color w:val="auto"/>
          <w:spacing w:val="8"/>
          <w:sz w:val="21"/>
          <w:szCs w:val="21"/>
        </w:rPr>
      </w:pP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r w:rsidRPr="00BE4E15">
        <w:rPr>
          <w:rFonts w:cs="ＭＳ 明朝" w:hint="eastAsia"/>
          <w:color w:val="auto"/>
          <w:sz w:val="21"/>
          <w:szCs w:val="21"/>
        </w:rPr>
        <w:t xml:space="preserve">　　　　第　　　　　　　号</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r w:rsidRPr="00BE4E15">
        <w:rPr>
          <w:rFonts w:cs="ＭＳ 明朝" w:hint="eastAsia"/>
          <w:color w:val="auto"/>
          <w:sz w:val="21"/>
          <w:szCs w:val="21"/>
        </w:rPr>
        <w:t xml:space="preserve">　　　年　　　月　　　日</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r w:rsidRPr="00BE4E15">
        <w:rPr>
          <w:rFonts w:cs="ＭＳ 明朝" w:hint="eastAsia"/>
          <w:color w:val="auto"/>
          <w:sz w:val="21"/>
          <w:szCs w:val="21"/>
        </w:rPr>
        <w:t>違　反　転　用　者</w:t>
      </w:r>
      <w:r w:rsidRPr="00BE4E15">
        <w:rPr>
          <w:color w:val="auto"/>
          <w:sz w:val="21"/>
          <w:szCs w:val="21"/>
        </w:rPr>
        <w:t xml:space="preserve">    </w:t>
      </w:r>
      <w:r w:rsidRPr="00BE4E15">
        <w:rPr>
          <w:rFonts w:cs="ＭＳ 明朝" w:hint="eastAsia"/>
          <w:color w:val="auto"/>
          <w:sz w:val="21"/>
          <w:szCs w:val="21"/>
        </w:rPr>
        <w:t>様</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r w:rsidRPr="00BE4E15">
        <w:rPr>
          <w:rFonts w:cs="ＭＳ 明朝" w:hint="eastAsia"/>
          <w:color w:val="auto"/>
          <w:sz w:val="21"/>
          <w:szCs w:val="21"/>
        </w:rPr>
        <w:t xml:space="preserve">　</w:t>
      </w:r>
      <w:r w:rsidRPr="00BE4E15">
        <w:rPr>
          <w:color w:val="auto"/>
          <w:sz w:val="21"/>
          <w:szCs w:val="21"/>
        </w:rPr>
        <w:t xml:space="preserve">   </w:t>
      </w:r>
      <w:r w:rsidRPr="00BE4E15">
        <w:rPr>
          <w:rFonts w:cs="ＭＳ 明朝" w:hint="eastAsia"/>
          <w:color w:val="auto"/>
          <w:sz w:val="21"/>
          <w:szCs w:val="21"/>
        </w:rPr>
        <w:t xml:space="preserve">栃木県知事　　　　　　　　　</w:t>
      </w:r>
      <w:r w:rsidR="00B241CA" w:rsidRPr="00BE4E15">
        <w:rPr>
          <w:rFonts w:cs="ＭＳ 明朝" w:hint="eastAsia"/>
          <w:color w:val="auto"/>
          <w:sz w:val="21"/>
          <w:szCs w:val="21"/>
        </w:rPr>
        <w:t xml:space="preserve">　</w:t>
      </w:r>
    </w:p>
    <w:p w:rsidR="00676C5A" w:rsidRPr="00BE4E15" w:rsidRDefault="00676C5A" w:rsidP="00676C5A">
      <w:pPr>
        <w:adjustRightInd/>
        <w:spacing w:line="336" w:lineRule="exact"/>
        <w:rPr>
          <w:rFonts w:ascii="ＭＳ 明朝"/>
          <w:color w:val="auto"/>
          <w:spacing w:val="8"/>
          <w:sz w:val="21"/>
          <w:szCs w:val="21"/>
        </w:rPr>
      </w:pPr>
      <w:r w:rsidRPr="00BE4E15">
        <w:rPr>
          <w:color w:val="auto"/>
          <w:sz w:val="21"/>
          <w:szCs w:val="21"/>
        </w:rPr>
        <w:t xml:space="preserve">                                           </w:t>
      </w:r>
      <w:r w:rsidRPr="00BE4E15">
        <w:rPr>
          <w:rFonts w:cs="ＭＳ 明朝" w:hint="eastAsia"/>
          <w:color w:val="auto"/>
          <w:sz w:val="21"/>
          <w:szCs w:val="21"/>
        </w:rPr>
        <w:t xml:space="preserve">（〇〇農業振興事務所長　　　　　　</w:t>
      </w:r>
      <w:r w:rsidR="00B241CA" w:rsidRPr="00BE4E15">
        <w:rPr>
          <w:rFonts w:cs="ＭＳ 明朝" w:hint="eastAsia"/>
          <w:color w:val="auto"/>
          <w:sz w:val="21"/>
          <w:szCs w:val="21"/>
        </w:rPr>
        <w:t xml:space="preserve">　</w:t>
      </w:r>
      <w:r w:rsidRPr="00BE4E15">
        <w:rPr>
          <w:rFonts w:cs="ＭＳ 明朝" w:hint="eastAsia"/>
          <w:color w:val="auto"/>
          <w:sz w:val="21"/>
          <w:szCs w:val="21"/>
        </w:rPr>
        <w:t>）</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r w:rsidRPr="00BE4E15">
        <w:rPr>
          <w:rFonts w:cs="ＭＳ 明朝" w:hint="eastAsia"/>
          <w:color w:val="auto"/>
          <w:sz w:val="21"/>
          <w:szCs w:val="21"/>
        </w:rPr>
        <w:t>あなたに対する農地法第５１条第１項</w:t>
      </w:r>
      <w:r w:rsidR="002E7EEE" w:rsidRPr="00BE4E15">
        <w:rPr>
          <w:rFonts w:cs="ＭＳ 明朝" w:hint="eastAsia"/>
          <w:color w:val="auto"/>
          <w:sz w:val="21"/>
          <w:szCs w:val="21"/>
        </w:rPr>
        <w:t>の規定による（是正命令、原状回復命令等）の処分の決定に際し、下記</w:t>
      </w:r>
      <w:r w:rsidRPr="00BE4E15">
        <w:rPr>
          <w:rFonts w:cs="ＭＳ 明朝" w:hint="eastAsia"/>
          <w:color w:val="auto"/>
          <w:sz w:val="21"/>
          <w:szCs w:val="21"/>
        </w:rPr>
        <w:t>のとおり行政手続法の規定に基づき聴聞を行いますので通知します。</w:t>
      </w:r>
    </w:p>
    <w:p w:rsidR="00882CAF" w:rsidRPr="00BE4E15" w:rsidRDefault="00882CAF">
      <w:pPr>
        <w:adjustRightInd/>
        <w:spacing w:line="336" w:lineRule="exact"/>
        <w:rPr>
          <w:rFonts w:ascii="ＭＳ 明朝"/>
          <w:color w:val="auto"/>
          <w:spacing w:val="8"/>
          <w:sz w:val="21"/>
          <w:szCs w:val="21"/>
        </w:rPr>
      </w:pPr>
      <w:r w:rsidRPr="00BE4E15">
        <w:rPr>
          <w:color w:val="auto"/>
          <w:sz w:val="21"/>
          <w:szCs w:val="21"/>
        </w:rPr>
        <w:t xml:space="preserve">                   </w:t>
      </w:r>
    </w:p>
    <w:p w:rsidR="00882CAF" w:rsidRPr="00BE4E15" w:rsidRDefault="00882CAF">
      <w:pPr>
        <w:adjustRightInd/>
        <w:spacing w:line="336" w:lineRule="exact"/>
        <w:jc w:val="center"/>
        <w:rPr>
          <w:rFonts w:ascii="ＭＳ 明朝"/>
          <w:color w:val="auto"/>
          <w:spacing w:val="8"/>
          <w:sz w:val="21"/>
          <w:szCs w:val="21"/>
        </w:rPr>
      </w:pPr>
      <w:r w:rsidRPr="00BE4E15">
        <w:rPr>
          <w:rFonts w:cs="ＭＳ 明朝" w:hint="eastAsia"/>
          <w:color w:val="auto"/>
          <w:sz w:val="21"/>
          <w:szCs w:val="21"/>
        </w:rPr>
        <w:t>記</w:t>
      </w:r>
    </w:p>
    <w:p w:rsidR="00882CAF" w:rsidRPr="00BE4E15" w:rsidRDefault="00882CAF">
      <w:pPr>
        <w:adjustRightInd/>
        <w:spacing w:line="336" w:lineRule="exact"/>
        <w:rPr>
          <w:rFonts w:ascii="ＭＳ 明朝"/>
          <w:color w:val="auto"/>
          <w:spacing w:val="8"/>
          <w:sz w:val="21"/>
          <w:szCs w:val="21"/>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53"/>
        <w:gridCol w:w="6824"/>
      </w:tblGrid>
      <w:tr w:rsidR="00BE4E15" w:rsidRPr="00BE4E15">
        <w:trPr>
          <w:trHeight w:val="336"/>
        </w:trPr>
        <w:tc>
          <w:tcPr>
            <w:tcW w:w="2353" w:type="dxa"/>
            <w:tcBorders>
              <w:top w:val="single" w:sz="4" w:space="0" w:color="000000"/>
              <w:left w:val="single" w:sz="4" w:space="0" w:color="000000"/>
              <w:bottom w:val="single" w:sz="4" w:space="0" w:color="000000"/>
              <w:right w:val="single" w:sz="4" w:space="0" w:color="000000"/>
            </w:tcBorders>
            <w:vAlign w:val="center"/>
          </w:tcPr>
          <w:p w:rsidR="00882CAF" w:rsidRPr="00BE4E15" w:rsidRDefault="00882CAF" w:rsidP="00882CAF">
            <w:pPr>
              <w:suppressAutoHyphens/>
              <w:kinsoku w:val="0"/>
              <w:wordWrap w:val="0"/>
              <w:autoSpaceDE w:val="0"/>
              <w:autoSpaceDN w:val="0"/>
              <w:spacing w:line="336" w:lineRule="exact"/>
              <w:jc w:val="center"/>
              <w:rPr>
                <w:rFonts w:ascii="ＭＳ 明朝"/>
                <w:color w:val="auto"/>
                <w:sz w:val="21"/>
                <w:szCs w:val="21"/>
              </w:rPr>
            </w:pPr>
            <w:r w:rsidRPr="00BE4E15">
              <w:rPr>
                <w:rFonts w:cs="ＭＳ 明朝" w:hint="eastAsia"/>
                <w:color w:val="auto"/>
                <w:sz w:val="21"/>
                <w:szCs w:val="21"/>
              </w:rPr>
              <w:t>聴　聞　の　件　名</w:t>
            </w:r>
          </w:p>
        </w:tc>
        <w:tc>
          <w:tcPr>
            <w:tcW w:w="6824" w:type="dxa"/>
            <w:tcBorders>
              <w:top w:val="single" w:sz="4" w:space="0" w:color="000000"/>
              <w:left w:val="single" w:sz="4" w:space="0" w:color="000000"/>
              <w:bottom w:val="single" w:sz="4" w:space="0" w:color="000000"/>
              <w:right w:val="single" w:sz="4" w:space="0" w:color="000000"/>
            </w:tcBorders>
          </w:tcPr>
          <w:p w:rsidR="00882CAF" w:rsidRPr="00BE4E15" w:rsidRDefault="00882CAF">
            <w:pPr>
              <w:suppressAutoHyphens/>
              <w:kinsoku w:val="0"/>
              <w:wordWrap w:val="0"/>
              <w:autoSpaceDE w:val="0"/>
              <w:autoSpaceDN w:val="0"/>
              <w:spacing w:line="336" w:lineRule="exact"/>
              <w:jc w:val="left"/>
              <w:rPr>
                <w:rFonts w:ascii="ＭＳ 明朝"/>
                <w:color w:val="auto"/>
                <w:sz w:val="21"/>
                <w:szCs w:val="21"/>
              </w:rPr>
            </w:pPr>
          </w:p>
        </w:tc>
      </w:tr>
      <w:tr w:rsidR="00BE4E15" w:rsidRPr="00BE4E15">
        <w:trPr>
          <w:trHeight w:val="1008"/>
        </w:trPr>
        <w:tc>
          <w:tcPr>
            <w:tcW w:w="2353" w:type="dxa"/>
            <w:tcBorders>
              <w:top w:val="single" w:sz="4" w:space="0" w:color="000000"/>
              <w:left w:val="single" w:sz="4" w:space="0" w:color="000000"/>
              <w:bottom w:val="single" w:sz="4" w:space="0" w:color="000000"/>
              <w:right w:val="single" w:sz="4" w:space="0" w:color="000000"/>
            </w:tcBorders>
            <w:vAlign w:val="center"/>
          </w:tcPr>
          <w:p w:rsidR="00882CAF" w:rsidRPr="00BE4E15" w:rsidRDefault="00882CAF" w:rsidP="00882CAF">
            <w:pPr>
              <w:suppressAutoHyphens/>
              <w:kinsoku w:val="0"/>
              <w:wordWrap w:val="0"/>
              <w:autoSpaceDE w:val="0"/>
              <w:autoSpaceDN w:val="0"/>
              <w:spacing w:line="336" w:lineRule="exact"/>
              <w:rPr>
                <w:rFonts w:ascii="ＭＳ 明朝"/>
                <w:color w:val="auto"/>
                <w:sz w:val="21"/>
                <w:szCs w:val="21"/>
              </w:rPr>
            </w:pPr>
            <w:r w:rsidRPr="00BE4E15">
              <w:rPr>
                <w:rFonts w:ascii="ＭＳ 明朝" w:cs="ＭＳ 明朝" w:hint="eastAsia"/>
                <w:color w:val="auto"/>
                <w:sz w:val="21"/>
                <w:szCs w:val="21"/>
              </w:rPr>
              <w:t>予定される処分の内容及び根拠となる法令の条項</w:t>
            </w:r>
          </w:p>
        </w:tc>
        <w:tc>
          <w:tcPr>
            <w:tcW w:w="6824" w:type="dxa"/>
            <w:tcBorders>
              <w:top w:val="single" w:sz="4" w:space="0" w:color="000000"/>
              <w:left w:val="single" w:sz="4" w:space="0" w:color="000000"/>
              <w:bottom w:val="single" w:sz="4" w:space="0" w:color="000000"/>
              <w:right w:val="single" w:sz="4" w:space="0" w:color="000000"/>
            </w:tcBorders>
          </w:tcPr>
          <w:p w:rsidR="00882CAF" w:rsidRPr="00BE4E15" w:rsidRDefault="00882CAF">
            <w:pPr>
              <w:suppressAutoHyphens/>
              <w:kinsoku w:val="0"/>
              <w:wordWrap w:val="0"/>
              <w:autoSpaceDE w:val="0"/>
              <w:autoSpaceDN w:val="0"/>
              <w:spacing w:line="336" w:lineRule="exact"/>
              <w:jc w:val="left"/>
              <w:rPr>
                <w:rFonts w:ascii="ＭＳ 明朝"/>
                <w:color w:val="auto"/>
                <w:sz w:val="21"/>
                <w:szCs w:val="21"/>
              </w:rPr>
            </w:pPr>
          </w:p>
        </w:tc>
      </w:tr>
      <w:tr w:rsidR="00BE4E15" w:rsidRPr="00BE4E15">
        <w:trPr>
          <w:trHeight w:val="672"/>
        </w:trPr>
        <w:tc>
          <w:tcPr>
            <w:tcW w:w="2353" w:type="dxa"/>
            <w:tcBorders>
              <w:top w:val="single" w:sz="4" w:space="0" w:color="000000"/>
              <w:left w:val="single" w:sz="4" w:space="0" w:color="000000"/>
              <w:bottom w:val="single" w:sz="4" w:space="0" w:color="000000"/>
              <w:right w:val="single" w:sz="4" w:space="0" w:color="000000"/>
            </w:tcBorders>
            <w:vAlign w:val="center"/>
          </w:tcPr>
          <w:p w:rsidR="00882CAF" w:rsidRPr="00BE4E15" w:rsidRDefault="00882CAF" w:rsidP="00882CAF">
            <w:pPr>
              <w:suppressAutoHyphens/>
              <w:kinsoku w:val="0"/>
              <w:wordWrap w:val="0"/>
              <w:autoSpaceDE w:val="0"/>
              <w:autoSpaceDN w:val="0"/>
              <w:spacing w:line="336" w:lineRule="exact"/>
              <w:rPr>
                <w:rFonts w:ascii="ＭＳ 明朝"/>
                <w:color w:val="auto"/>
                <w:sz w:val="21"/>
                <w:szCs w:val="21"/>
              </w:rPr>
            </w:pPr>
            <w:r w:rsidRPr="00BE4E15">
              <w:rPr>
                <w:rFonts w:ascii="ＭＳ 明朝" w:cs="ＭＳ 明朝" w:hint="eastAsia"/>
                <w:color w:val="auto"/>
                <w:sz w:val="21"/>
                <w:szCs w:val="21"/>
              </w:rPr>
              <w:t>処分の原因となる事実・理由</w:t>
            </w:r>
          </w:p>
        </w:tc>
        <w:tc>
          <w:tcPr>
            <w:tcW w:w="6824" w:type="dxa"/>
            <w:tcBorders>
              <w:top w:val="single" w:sz="4" w:space="0" w:color="000000"/>
              <w:left w:val="single" w:sz="4" w:space="0" w:color="000000"/>
              <w:bottom w:val="single" w:sz="4" w:space="0" w:color="000000"/>
              <w:right w:val="single" w:sz="4" w:space="0" w:color="000000"/>
            </w:tcBorders>
          </w:tcPr>
          <w:p w:rsidR="00882CAF" w:rsidRPr="00BE4E15" w:rsidRDefault="00882CAF">
            <w:pPr>
              <w:suppressAutoHyphens/>
              <w:kinsoku w:val="0"/>
              <w:wordWrap w:val="0"/>
              <w:autoSpaceDE w:val="0"/>
              <w:autoSpaceDN w:val="0"/>
              <w:spacing w:line="336" w:lineRule="exact"/>
              <w:jc w:val="left"/>
              <w:rPr>
                <w:rFonts w:ascii="ＭＳ 明朝"/>
                <w:color w:val="auto"/>
                <w:sz w:val="21"/>
                <w:szCs w:val="21"/>
              </w:rPr>
            </w:pPr>
          </w:p>
        </w:tc>
      </w:tr>
      <w:tr w:rsidR="00BE4E15" w:rsidRPr="00BE4E15">
        <w:trPr>
          <w:trHeight w:val="336"/>
        </w:trPr>
        <w:tc>
          <w:tcPr>
            <w:tcW w:w="2353" w:type="dxa"/>
            <w:tcBorders>
              <w:top w:val="single" w:sz="4" w:space="0" w:color="000000"/>
              <w:left w:val="single" w:sz="4" w:space="0" w:color="000000"/>
              <w:bottom w:val="single" w:sz="4" w:space="0" w:color="000000"/>
              <w:right w:val="single" w:sz="4" w:space="0" w:color="000000"/>
            </w:tcBorders>
            <w:vAlign w:val="center"/>
          </w:tcPr>
          <w:p w:rsidR="00882CAF" w:rsidRPr="00BE4E15" w:rsidRDefault="00882CAF" w:rsidP="00882CAF">
            <w:pPr>
              <w:suppressAutoHyphens/>
              <w:kinsoku w:val="0"/>
              <w:wordWrap w:val="0"/>
              <w:autoSpaceDE w:val="0"/>
              <w:autoSpaceDN w:val="0"/>
              <w:spacing w:line="336" w:lineRule="exact"/>
              <w:jc w:val="center"/>
              <w:rPr>
                <w:rFonts w:ascii="ＭＳ 明朝"/>
                <w:color w:val="auto"/>
                <w:sz w:val="21"/>
                <w:szCs w:val="21"/>
              </w:rPr>
            </w:pPr>
            <w:r w:rsidRPr="00BE4E15">
              <w:rPr>
                <w:rFonts w:cs="ＭＳ 明朝" w:hint="eastAsia"/>
                <w:color w:val="auto"/>
                <w:sz w:val="21"/>
                <w:szCs w:val="21"/>
              </w:rPr>
              <w:t>聴　聞　の　期　日</w:t>
            </w:r>
          </w:p>
        </w:tc>
        <w:tc>
          <w:tcPr>
            <w:tcW w:w="6824" w:type="dxa"/>
            <w:tcBorders>
              <w:top w:val="single" w:sz="4" w:space="0" w:color="000000"/>
              <w:left w:val="single" w:sz="4" w:space="0" w:color="000000"/>
              <w:bottom w:val="single" w:sz="4" w:space="0" w:color="000000"/>
              <w:right w:val="single" w:sz="4" w:space="0" w:color="000000"/>
            </w:tcBorders>
          </w:tcPr>
          <w:p w:rsidR="00882CAF" w:rsidRPr="00BE4E15" w:rsidRDefault="00882CAF">
            <w:pPr>
              <w:suppressAutoHyphens/>
              <w:kinsoku w:val="0"/>
              <w:wordWrap w:val="0"/>
              <w:autoSpaceDE w:val="0"/>
              <w:autoSpaceDN w:val="0"/>
              <w:spacing w:line="336" w:lineRule="exact"/>
              <w:jc w:val="left"/>
              <w:rPr>
                <w:rFonts w:ascii="ＭＳ 明朝"/>
                <w:color w:val="auto"/>
                <w:sz w:val="21"/>
                <w:szCs w:val="21"/>
              </w:rPr>
            </w:pPr>
            <w:r w:rsidRPr="00BE4E15">
              <w:rPr>
                <w:rFonts w:cs="ＭＳ 明朝" w:hint="eastAsia"/>
                <w:color w:val="auto"/>
                <w:sz w:val="21"/>
                <w:szCs w:val="21"/>
              </w:rPr>
              <w:t xml:space="preserve">　　　　　　　月　　　日　　　時　　　分から</w:t>
            </w:r>
          </w:p>
        </w:tc>
      </w:tr>
      <w:tr w:rsidR="00BE4E15" w:rsidRPr="00BE4E15">
        <w:trPr>
          <w:trHeight w:val="336"/>
        </w:trPr>
        <w:tc>
          <w:tcPr>
            <w:tcW w:w="2353" w:type="dxa"/>
            <w:tcBorders>
              <w:top w:val="single" w:sz="4" w:space="0" w:color="000000"/>
              <w:left w:val="single" w:sz="4" w:space="0" w:color="000000"/>
              <w:bottom w:val="single" w:sz="4" w:space="0" w:color="000000"/>
              <w:right w:val="single" w:sz="4" w:space="0" w:color="000000"/>
            </w:tcBorders>
            <w:vAlign w:val="center"/>
          </w:tcPr>
          <w:p w:rsidR="00882CAF" w:rsidRPr="00BE4E15" w:rsidRDefault="00882CAF" w:rsidP="00882CAF">
            <w:pPr>
              <w:suppressAutoHyphens/>
              <w:kinsoku w:val="0"/>
              <w:wordWrap w:val="0"/>
              <w:autoSpaceDE w:val="0"/>
              <w:autoSpaceDN w:val="0"/>
              <w:spacing w:line="336" w:lineRule="exact"/>
              <w:jc w:val="center"/>
              <w:rPr>
                <w:rFonts w:ascii="ＭＳ 明朝"/>
                <w:color w:val="auto"/>
                <w:sz w:val="21"/>
                <w:szCs w:val="21"/>
              </w:rPr>
            </w:pPr>
            <w:r w:rsidRPr="00BE4E15">
              <w:rPr>
                <w:rFonts w:cs="ＭＳ 明朝" w:hint="eastAsia"/>
                <w:color w:val="auto"/>
                <w:sz w:val="21"/>
                <w:szCs w:val="21"/>
              </w:rPr>
              <w:t>聴　聞　の　場　所</w:t>
            </w:r>
          </w:p>
        </w:tc>
        <w:tc>
          <w:tcPr>
            <w:tcW w:w="6824" w:type="dxa"/>
            <w:tcBorders>
              <w:top w:val="single" w:sz="4" w:space="0" w:color="000000"/>
              <w:left w:val="single" w:sz="4" w:space="0" w:color="000000"/>
              <w:bottom w:val="single" w:sz="4" w:space="0" w:color="000000"/>
              <w:right w:val="single" w:sz="4" w:space="0" w:color="000000"/>
            </w:tcBorders>
          </w:tcPr>
          <w:p w:rsidR="00882CAF" w:rsidRPr="00BE4E15" w:rsidRDefault="00882CAF">
            <w:pPr>
              <w:suppressAutoHyphens/>
              <w:kinsoku w:val="0"/>
              <w:wordWrap w:val="0"/>
              <w:autoSpaceDE w:val="0"/>
              <w:autoSpaceDN w:val="0"/>
              <w:spacing w:line="336" w:lineRule="exact"/>
              <w:jc w:val="left"/>
              <w:rPr>
                <w:rFonts w:ascii="ＭＳ 明朝"/>
                <w:color w:val="auto"/>
                <w:sz w:val="21"/>
                <w:szCs w:val="21"/>
              </w:rPr>
            </w:pPr>
          </w:p>
        </w:tc>
      </w:tr>
      <w:tr w:rsidR="00BE4E15" w:rsidRPr="00BE4E15">
        <w:trPr>
          <w:trHeight w:val="1008"/>
        </w:trPr>
        <w:tc>
          <w:tcPr>
            <w:tcW w:w="2353" w:type="dxa"/>
            <w:tcBorders>
              <w:top w:val="single" w:sz="4" w:space="0" w:color="000000"/>
              <w:left w:val="single" w:sz="4" w:space="0" w:color="000000"/>
              <w:bottom w:val="single" w:sz="4" w:space="0" w:color="000000"/>
              <w:right w:val="single" w:sz="4" w:space="0" w:color="000000"/>
            </w:tcBorders>
            <w:vAlign w:val="center"/>
          </w:tcPr>
          <w:p w:rsidR="00882CAF" w:rsidRPr="00BE4E15" w:rsidRDefault="00882CAF" w:rsidP="00882CAF">
            <w:pPr>
              <w:suppressAutoHyphens/>
              <w:kinsoku w:val="0"/>
              <w:wordWrap w:val="0"/>
              <w:autoSpaceDE w:val="0"/>
              <w:autoSpaceDN w:val="0"/>
              <w:spacing w:line="336" w:lineRule="exact"/>
              <w:rPr>
                <w:rFonts w:ascii="ＭＳ 明朝"/>
                <w:color w:val="auto"/>
                <w:sz w:val="21"/>
                <w:szCs w:val="21"/>
              </w:rPr>
            </w:pPr>
            <w:r w:rsidRPr="00BE4E15">
              <w:rPr>
                <w:rFonts w:ascii="ＭＳ 明朝" w:cs="ＭＳ 明朝" w:hint="eastAsia"/>
                <w:color w:val="auto"/>
                <w:sz w:val="21"/>
                <w:szCs w:val="21"/>
              </w:rPr>
              <w:t>聴聞に関する事務を所掌する組織の名称及び所在地</w:t>
            </w:r>
          </w:p>
        </w:tc>
        <w:tc>
          <w:tcPr>
            <w:tcW w:w="6824" w:type="dxa"/>
            <w:tcBorders>
              <w:top w:val="single" w:sz="4" w:space="0" w:color="000000"/>
              <w:left w:val="single" w:sz="4" w:space="0" w:color="000000"/>
              <w:bottom w:val="single" w:sz="4" w:space="0" w:color="000000"/>
              <w:right w:val="single" w:sz="4" w:space="0" w:color="000000"/>
            </w:tcBorders>
          </w:tcPr>
          <w:p w:rsidR="00882CAF" w:rsidRPr="00BE4E15" w:rsidRDefault="00882CAF">
            <w:pPr>
              <w:suppressAutoHyphens/>
              <w:kinsoku w:val="0"/>
              <w:wordWrap w:val="0"/>
              <w:autoSpaceDE w:val="0"/>
              <w:autoSpaceDN w:val="0"/>
              <w:spacing w:line="336" w:lineRule="exact"/>
              <w:jc w:val="left"/>
              <w:rPr>
                <w:rFonts w:ascii="ＭＳ 明朝"/>
                <w:color w:val="auto"/>
                <w:sz w:val="21"/>
                <w:szCs w:val="21"/>
              </w:rPr>
            </w:pPr>
          </w:p>
        </w:tc>
      </w:tr>
      <w:tr w:rsidR="00BE4E15" w:rsidRPr="00BE4E15">
        <w:trPr>
          <w:trHeight w:val="672"/>
        </w:trPr>
        <w:tc>
          <w:tcPr>
            <w:tcW w:w="2353" w:type="dxa"/>
            <w:tcBorders>
              <w:top w:val="single" w:sz="4" w:space="0" w:color="000000"/>
              <w:left w:val="single" w:sz="4" w:space="0" w:color="000000"/>
              <w:bottom w:val="single" w:sz="4" w:space="0" w:color="000000"/>
              <w:right w:val="single" w:sz="4" w:space="0" w:color="000000"/>
            </w:tcBorders>
            <w:vAlign w:val="center"/>
          </w:tcPr>
          <w:p w:rsidR="00882CAF" w:rsidRPr="00BE4E15" w:rsidRDefault="00882CAF" w:rsidP="00882CAF">
            <w:pPr>
              <w:suppressAutoHyphens/>
              <w:kinsoku w:val="0"/>
              <w:wordWrap w:val="0"/>
              <w:autoSpaceDE w:val="0"/>
              <w:autoSpaceDN w:val="0"/>
              <w:spacing w:line="336" w:lineRule="exact"/>
              <w:rPr>
                <w:rFonts w:ascii="ＭＳ 明朝"/>
                <w:color w:val="auto"/>
                <w:sz w:val="21"/>
                <w:szCs w:val="21"/>
              </w:rPr>
            </w:pPr>
            <w:r w:rsidRPr="00BE4E15">
              <w:rPr>
                <w:rFonts w:ascii="ＭＳ 明朝" w:cs="ＭＳ 明朝" w:hint="eastAsia"/>
                <w:color w:val="auto"/>
                <w:sz w:val="21"/>
                <w:szCs w:val="21"/>
              </w:rPr>
              <w:t>聴聞の</w:t>
            </w:r>
            <w:r w:rsidR="003F02F6" w:rsidRPr="00BE4E15">
              <w:rPr>
                <w:rFonts w:ascii="ＭＳ 明朝" w:cs="ＭＳ 明朝" w:hint="eastAsia"/>
                <w:color w:val="auto"/>
                <w:sz w:val="21"/>
                <w:szCs w:val="21"/>
              </w:rPr>
              <w:t>主宰</w:t>
            </w:r>
            <w:r w:rsidRPr="00BE4E15">
              <w:rPr>
                <w:rFonts w:ascii="ＭＳ 明朝" w:cs="ＭＳ 明朝" w:hint="eastAsia"/>
                <w:color w:val="auto"/>
                <w:sz w:val="21"/>
                <w:szCs w:val="21"/>
              </w:rPr>
              <w:t>者及びその連絡先</w:t>
            </w:r>
          </w:p>
        </w:tc>
        <w:tc>
          <w:tcPr>
            <w:tcW w:w="6824" w:type="dxa"/>
            <w:tcBorders>
              <w:top w:val="single" w:sz="4" w:space="0" w:color="000000"/>
              <w:left w:val="single" w:sz="4" w:space="0" w:color="000000"/>
              <w:bottom w:val="single" w:sz="4" w:space="0" w:color="000000"/>
              <w:right w:val="single" w:sz="4" w:space="0" w:color="000000"/>
            </w:tcBorders>
          </w:tcPr>
          <w:p w:rsidR="00882CAF" w:rsidRPr="00BE4E15" w:rsidRDefault="00882CAF">
            <w:pPr>
              <w:suppressAutoHyphens/>
              <w:kinsoku w:val="0"/>
              <w:wordWrap w:val="0"/>
              <w:autoSpaceDE w:val="0"/>
              <w:autoSpaceDN w:val="0"/>
              <w:spacing w:line="336" w:lineRule="exact"/>
              <w:jc w:val="left"/>
              <w:rPr>
                <w:rFonts w:ascii="ＭＳ 明朝"/>
                <w:color w:val="auto"/>
                <w:sz w:val="21"/>
                <w:szCs w:val="21"/>
              </w:rPr>
            </w:pPr>
          </w:p>
        </w:tc>
      </w:tr>
      <w:tr w:rsidR="00882CAF" w:rsidRPr="00BE4E15">
        <w:trPr>
          <w:trHeight w:val="1008"/>
        </w:trPr>
        <w:tc>
          <w:tcPr>
            <w:tcW w:w="2353" w:type="dxa"/>
            <w:tcBorders>
              <w:top w:val="single" w:sz="4" w:space="0" w:color="000000"/>
              <w:left w:val="single" w:sz="4" w:space="0" w:color="000000"/>
              <w:bottom w:val="single" w:sz="4" w:space="0" w:color="000000"/>
              <w:right w:val="single" w:sz="4" w:space="0" w:color="000000"/>
            </w:tcBorders>
            <w:vAlign w:val="center"/>
          </w:tcPr>
          <w:p w:rsidR="00882CAF" w:rsidRPr="00BE4E15" w:rsidRDefault="00882CAF" w:rsidP="00882CAF">
            <w:pPr>
              <w:suppressAutoHyphens/>
              <w:kinsoku w:val="0"/>
              <w:wordWrap w:val="0"/>
              <w:autoSpaceDE w:val="0"/>
              <w:autoSpaceDN w:val="0"/>
              <w:spacing w:line="336" w:lineRule="exact"/>
              <w:jc w:val="center"/>
              <w:rPr>
                <w:rFonts w:ascii="ＭＳ 明朝"/>
                <w:color w:val="auto"/>
                <w:sz w:val="21"/>
                <w:szCs w:val="21"/>
              </w:rPr>
            </w:pPr>
            <w:r w:rsidRPr="00BE4E15">
              <w:rPr>
                <w:rFonts w:cs="ＭＳ 明朝" w:hint="eastAsia"/>
                <w:color w:val="auto"/>
                <w:sz w:val="21"/>
                <w:szCs w:val="21"/>
              </w:rPr>
              <w:t>留　意　事　項</w:t>
            </w:r>
          </w:p>
        </w:tc>
        <w:tc>
          <w:tcPr>
            <w:tcW w:w="6824" w:type="dxa"/>
            <w:tcBorders>
              <w:top w:val="single" w:sz="4" w:space="0" w:color="000000"/>
              <w:left w:val="single" w:sz="4" w:space="0" w:color="000000"/>
              <w:bottom w:val="single" w:sz="4" w:space="0" w:color="000000"/>
              <w:right w:val="single" w:sz="4" w:space="0" w:color="000000"/>
            </w:tcBorders>
          </w:tcPr>
          <w:p w:rsidR="00882CAF" w:rsidRPr="00BE4E15" w:rsidRDefault="00882CAF">
            <w:pPr>
              <w:suppressAutoHyphens/>
              <w:kinsoku w:val="0"/>
              <w:wordWrap w:val="0"/>
              <w:autoSpaceDE w:val="0"/>
              <w:autoSpaceDN w:val="0"/>
              <w:spacing w:line="336" w:lineRule="exact"/>
              <w:jc w:val="left"/>
              <w:rPr>
                <w:rFonts w:ascii="ＭＳ 明朝"/>
                <w:color w:val="auto"/>
                <w:spacing w:val="8"/>
                <w:sz w:val="21"/>
                <w:szCs w:val="21"/>
              </w:rPr>
            </w:pPr>
          </w:p>
          <w:p w:rsidR="00882CAF" w:rsidRPr="00BE4E15" w:rsidRDefault="00882CAF">
            <w:pPr>
              <w:suppressAutoHyphens/>
              <w:kinsoku w:val="0"/>
              <w:wordWrap w:val="0"/>
              <w:autoSpaceDE w:val="0"/>
              <w:autoSpaceDN w:val="0"/>
              <w:spacing w:line="336" w:lineRule="exact"/>
              <w:jc w:val="left"/>
              <w:rPr>
                <w:rFonts w:ascii="ＭＳ 明朝"/>
                <w:color w:val="auto"/>
                <w:sz w:val="21"/>
                <w:szCs w:val="21"/>
              </w:rPr>
            </w:pPr>
            <w:r w:rsidRPr="00BE4E15">
              <w:rPr>
                <w:color w:val="auto"/>
                <w:sz w:val="21"/>
                <w:szCs w:val="21"/>
              </w:rPr>
              <w:t xml:space="preserve">               </w:t>
            </w:r>
          </w:p>
        </w:tc>
      </w:tr>
    </w:tbl>
    <w:p w:rsidR="00882CAF" w:rsidRPr="00BE4E15" w:rsidRDefault="00882CAF">
      <w:pPr>
        <w:adjustRightInd/>
        <w:spacing w:line="336" w:lineRule="exact"/>
        <w:rPr>
          <w:rFonts w:ascii="ＭＳ 明朝"/>
          <w:color w:val="auto"/>
          <w:spacing w:val="8"/>
          <w:sz w:val="21"/>
          <w:szCs w:val="21"/>
        </w:rPr>
      </w:pPr>
    </w:p>
    <w:p w:rsidR="00882CAF" w:rsidRPr="00BE4E15" w:rsidRDefault="00882CAF">
      <w:pPr>
        <w:adjustRightInd/>
        <w:spacing w:line="336" w:lineRule="exact"/>
        <w:rPr>
          <w:rFonts w:ascii="ＭＳ 明朝"/>
          <w:color w:val="auto"/>
          <w:spacing w:val="8"/>
          <w:sz w:val="21"/>
          <w:szCs w:val="21"/>
        </w:rPr>
      </w:pPr>
    </w:p>
    <w:p w:rsidR="00882CAF" w:rsidRPr="00BE4E15" w:rsidRDefault="00882CAF">
      <w:pPr>
        <w:adjustRightInd/>
        <w:spacing w:line="336" w:lineRule="exact"/>
        <w:rPr>
          <w:rFonts w:ascii="ＭＳ 明朝"/>
          <w:color w:val="auto"/>
          <w:spacing w:val="8"/>
          <w:sz w:val="21"/>
          <w:szCs w:val="21"/>
        </w:rPr>
      </w:pPr>
    </w:p>
    <w:p w:rsidR="00882CAF" w:rsidRPr="00BE4E15" w:rsidRDefault="00882CAF">
      <w:pPr>
        <w:adjustRightInd/>
        <w:spacing w:line="336" w:lineRule="exact"/>
        <w:rPr>
          <w:rFonts w:ascii="ＭＳ 明朝"/>
          <w:color w:val="auto"/>
          <w:spacing w:val="8"/>
        </w:rPr>
      </w:pPr>
    </w:p>
    <w:p w:rsidR="00882CAF" w:rsidRPr="00BE4E15" w:rsidRDefault="00882CAF">
      <w:pPr>
        <w:adjustRightInd/>
        <w:spacing w:line="336" w:lineRule="exact"/>
        <w:jc w:val="center"/>
        <w:rPr>
          <w:rFonts w:ascii="ＭＳ 明朝"/>
          <w:color w:val="auto"/>
          <w:spacing w:val="8"/>
        </w:rPr>
      </w:pPr>
      <w:r w:rsidRPr="00BE4E15">
        <w:rPr>
          <w:rFonts w:cs="ＭＳ 明朝" w:hint="eastAsia"/>
          <w:color w:val="auto"/>
        </w:rPr>
        <w:t>（　裏　）</w:t>
      </w:r>
    </w:p>
    <w:p w:rsidR="00882CAF" w:rsidRPr="00BE4E15" w:rsidRDefault="00882CAF">
      <w:pPr>
        <w:adjustRightInd/>
        <w:spacing w:line="336" w:lineRule="exact"/>
        <w:rPr>
          <w:rFonts w:ascii="ＭＳ 明朝"/>
          <w:color w:val="auto"/>
          <w:spacing w:val="8"/>
        </w:rPr>
      </w:pPr>
    </w:p>
    <w:p w:rsidR="00882CAF" w:rsidRPr="00BE4E15" w:rsidRDefault="00882CAF">
      <w:pPr>
        <w:adjustRightInd/>
        <w:spacing w:line="336" w:lineRule="exact"/>
        <w:jc w:val="center"/>
        <w:rPr>
          <w:rFonts w:ascii="ＭＳ 明朝"/>
          <w:color w:val="auto"/>
          <w:spacing w:val="8"/>
        </w:rPr>
      </w:pPr>
      <w:r w:rsidRPr="00BE4E15">
        <w:rPr>
          <w:rFonts w:cs="ＭＳ 明朝" w:hint="eastAsia"/>
          <w:color w:val="auto"/>
        </w:rPr>
        <w:t>留　　意　　事　　項</w:t>
      </w:r>
    </w:p>
    <w:p w:rsidR="00882CAF" w:rsidRPr="00BE4E15" w:rsidRDefault="00882CAF">
      <w:pPr>
        <w:adjustRightInd/>
        <w:spacing w:line="336" w:lineRule="exact"/>
        <w:rPr>
          <w:rFonts w:ascii="ＭＳ 明朝"/>
          <w:color w:val="auto"/>
          <w:spacing w:val="8"/>
        </w:rPr>
      </w:pPr>
    </w:p>
    <w:p w:rsidR="00882CAF" w:rsidRPr="00BE4E15" w:rsidRDefault="00882CAF">
      <w:pPr>
        <w:adjustRightInd/>
        <w:spacing w:line="336" w:lineRule="exact"/>
        <w:rPr>
          <w:rFonts w:ascii="ＭＳ 明朝"/>
          <w:color w:val="auto"/>
          <w:spacing w:val="8"/>
        </w:rPr>
      </w:pPr>
    </w:p>
    <w:p w:rsidR="00882CAF" w:rsidRPr="00BE4E15" w:rsidRDefault="00882CAF" w:rsidP="00882CAF">
      <w:pPr>
        <w:adjustRightInd/>
        <w:spacing w:line="336" w:lineRule="exact"/>
        <w:ind w:left="426" w:hangingChars="182" w:hanging="426"/>
        <w:rPr>
          <w:rFonts w:ascii="ＭＳ 明朝"/>
          <w:color w:val="auto"/>
          <w:spacing w:val="8"/>
        </w:rPr>
      </w:pPr>
      <w:r w:rsidRPr="00BE4E15">
        <w:rPr>
          <w:rFonts w:cs="ＭＳ 明朝" w:hint="eastAsia"/>
          <w:color w:val="auto"/>
        </w:rPr>
        <w:t xml:space="preserve">　１</w:t>
      </w:r>
      <w:r w:rsidRPr="00BE4E15">
        <w:rPr>
          <w:color w:val="auto"/>
        </w:rPr>
        <w:t xml:space="preserve"> </w:t>
      </w:r>
      <w:r w:rsidRPr="00BE4E15">
        <w:rPr>
          <w:rFonts w:cs="ＭＳ 明朝" w:hint="eastAsia"/>
          <w:color w:val="auto"/>
        </w:rPr>
        <w:t>あなたは、聴</w:t>
      </w:r>
      <w:r w:rsidR="00B625B1" w:rsidRPr="00BE4E15">
        <w:rPr>
          <w:rFonts w:cs="ＭＳ 明朝" w:hint="eastAsia"/>
          <w:color w:val="auto"/>
        </w:rPr>
        <w:t>聞の期日に出頭して意見を述べ、及び証拠書類又は証拠物（以下「証</w:t>
      </w:r>
      <w:r w:rsidRPr="00BE4E15">
        <w:rPr>
          <w:rFonts w:cs="ＭＳ 明朝" w:hint="eastAsia"/>
          <w:color w:val="auto"/>
        </w:rPr>
        <w:t>拠書類等」という。）を提出し、又は聴聞の期日への出頭に代えて陳述書及び証拠書類　等を提出することができます。</w:t>
      </w:r>
    </w:p>
    <w:p w:rsidR="00882CAF" w:rsidRPr="00BE4E15" w:rsidRDefault="00882CAF">
      <w:pPr>
        <w:adjustRightInd/>
        <w:spacing w:line="336" w:lineRule="exact"/>
        <w:rPr>
          <w:rFonts w:ascii="ＭＳ 明朝"/>
          <w:color w:val="auto"/>
          <w:spacing w:val="8"/>
        </w:rPr>
      </w:pPr>
    </w:p>
    <w:p w:rsidR="00882CAF" w:rsidRPr="00BE4E15" w:rsidRDefault="00882CAF" w:rsidP="00882CAF">
      <w:pPr>
        <w:adjustRightInd/>
        <w:spacing w:line="336" w:lineRule="exact"/>
        <w:ind w:left="426" w:hangingChars="182" w:hanging="426"/>
        <w:rPr>
          <w:rFonts w:ascii="ＭＳ 明朝"/>
          <w:color w:val="auto"/>
          <w:spacing w:val="8"/>
        </w:rPr>
      </w:pPr>
      <w:r w:rsidRPr="00BE4E15">
        <w:rPr>
          <w:rFonts w:cs="ＭＳ 明朝" w:hint="eastAsia"/>
          <w:color w:val="auto"/>
        </w:rPr>
        <w:t xml:space="preserve">　２　あなたは、聴聞が終結するまでの間、当該不利益処分の原因となる事実を証する資　　料の閲覧を求めることができます。</w:t>
      </w:r>
    </w:p>
    <w:p w:rsidR="00882CAF" w:rsidRPr="00BE4E15" w:rsidRDefault="00882CAF">
      <w:pPr>
        <w:adjustRightInd/>
        <w:spacing w:line="336" w:lineRule="exact"/>
        <w:rPr>
          <w:rFonts w:ascii="ＭＳ 明朝"/>
          <w:color w:val="auto"/>
          <w:spacing w:val="8"/>
        </w:rPr>
      </w:pPr>
    </w:p>
    <w:p w:rsidR="00882CAF" w:rsidRPr="00BE4E15" w:rsidRDefault="00882CAF" w:rsidP="00882CAF">
      <w:pPr>
        <w:adjustRightInd/>
        <w:spacing w:line="336" w:lineRule="exact"/>
        <w:ind w:left="426" w:hangingChars="182" w:hanging="426"/>
        <w:rPr>
          <w:rFonts w:ascii="ＭＳ 明朝"/>
          <w:color w:val="auto"/>
          <w:spacing w:val="8"/>
        </w:rPr>
      </w:pPr>
      <w:r w:rsidRPr="00BE4E15">
        <w:rPr>
          <w:rFonts w:cs="ＭＳ 明朝" w:hint="eastAsia"/>
          <w:color w:val="auto"/>
        </w:rPr>
        <w:t xml:space="preserve">　３　あなたは、代理人を選任して、あなたに代わり又はあなたとともに聴聞期日に出頭　　させ、意見を述べ、証拠書類等を提出することができます。</w:t>
      </w:r>
    </w:p>
    <w:p w:rsidR="00882CAF" w:rsidRPr="00BE4E15" w:rsidRDefault="00882CAF" w:rsidP="00882CAF">
      <w:pPr>
        <w:adjustRightInd/>
        <w:spacing w:line="336" w:lineRule="exact"/>
        <w:ind w:left="426" w:hangingChars="182" w:hanging="426"/>
        <w:rPr>
          <w:rFonts w:ascii="ＭＳ 明朝"/>
          <w:color w:val="auto"/>
          <w:spacing w:val="8"/>
        </w:rPr>
      </w:pPr>
      <w:r w:rsidRPr="00BE4E15">
        <w:rPr>
          <w:rFonts w:cs="ＭＳ 明朝" w:hint="eastAsia"/>
          <w:color w:val="auto"/>
        </w:rPr>
        <w:t xml:space="preserve">　　　代理人を選任したときは、聴聞の件名、代理人の氏名及び住所並びに当該代理人に　　聴聞に関する一切の行為を委任する旨を記載した書面を提出してください。</w:t>
      </w:r>
    </w:p>
    <w:p w:rsidR="00882CAF" w:rsidRPr="00BE4E15" w:rsidRDefault="00882CAF">
      <w:pPr>
        <w:adjustRightInd/>
        <w:spacing w:line="336" w:lineRule="exact"/>
        <w:rPr>
          <w:rFonts w:ascii="ＭＳ 明朝"/>
          <w:color w:val="auto"/>
          <w:spacing w:val="8"/>
        </w:rPr>
      </w:pPr>
    </w:p>
    <w:p w:rsidR="00882CAF" w:rsidRPr="00BE4E15" w:rsidRDefault="00882CAF" w:rsidP="00882CAF">
      <w:pPr>
        <w:adjustRightInd/>
        <w:spacing w:line="336" w:lineRule="exact"/>
        <w:ind w:left="426" w:hangingChars="182" w:hanging="426"/>
        <w:rPr>
          <w:rFonts w:ascii="ＭＳ 明朝"/>
          <w:color w:val="auto"/>
          <w:spacing w:val="8"/>
        </w:rPr>
      </w:pPr>
      <w:r w:rsidRPr="00BE4E15">
        <w:rPr>
          <w:rFonts w:cs="ＭＳ 明朝" w:hint="eastAsia"/>
          <w:color w:val="auto"/>
        </w:rPr>
        <w:t xml:space="preserve">　４　聴聞の期日に補佐人とともに出頭しようとする場合には、補佐人の氏名、住所、あ　　なたとの関係及び補佐すべき事項を記載した「補佐人出頭許可申請書」を聴聞の期日　　の５日前までに主宰者に提出して許可を受けて</w:t>
      </w:r>
      <w:r w:rsidR="00B625B1" w:rsidRPr="00BE4E15">
        <w:rPr>
          <w:rFonts w:cs="ＭＳ 明朝" w:hint="eastAsia"/>
          <w:color w:val="auto"/>
        </w:rPr>
        <w:t>くだ</w:t>
      </w:r>
      <w:r w:rsidRPr="00BE4E15">
        <w:rPr>
          <w:rFonts w:cs="ＭＳ 明朝" w:hint="eastAsia"/>
          <w:color w:val="auto"/>
        </w:rPr>
        <w:t>さい。</w:t>
      </w:r>
    </w:p>
    <w:p w:rsidR="00882CAF" w:rsidRPr="00BE4E15" w:rsidRDefault="00882CAF">
      <w:pPr>
        <w:adjustRightInd/>
        <w:spacing w:line="336" w:lineRule="exact"/>
        <w:rPr>
          <w:rFonts w:ascii="ＭＳ 明朝"/>
          <w:color w:val="auto"/>
          <w:spacing w:val="8"/>
        </w:rPr>
      </w:pPr>
    </w:p>
    <w:p w:rsidR="00882CAF" w:rsidRPr="00BE4E15" w:rsidRDefault="00882CAF" w:rsidP="00882CAF">
      <w:pPr>
        <w:adjustRightInd/>
        <w:spacing w:line="336" w:lineRule="exact"/>
        <w:ind w:left="426" w:hangingChars="182" w:hanging="426"/>
        <w:rPr>
          <w:rFonts w:ascii="ＭＳ 明朝"/>
          <w:color w:val="auto"/>
          <w:spacing w:val="8"/>
        </w:rPr>
      </w:pPr>
      <w:r w:rsidRPr="00BE4E15">
        <w:rPr>
          <w:rFonts w:cs="ＭＳ 明朝" w:hint="eastAsia"/>
          <w:color w:val="auto"/>
        </w:rPr>
        <w:t xml:space="preserve">　５　やむを得ない理由がある場合には、行政庁（栃木県</w:t>
      </w:r>
      <w:r w:rsidR="00601AEF" w:rsidRPr="00BE4E15">
        <w:rPr>
          <w:rFonts w:cs="ＭＳ 明朝" w:hint="eastAsia"/>
          <w:color w:val="auto"/>
        </w:rPr>
        <w:t>農政部農政課</w:t>
      </w:r>
      <w:r w:rsidR="00D926CC" w:rsidRPr="00BE4E15">
        <w:rPr>
          <w:rFonts w:cs="ＭＳ 明朝" w:hint="eastAsia"/>
          <w:color w:val="auto"/>
        </w:rPr>
        <w:t>又は農業振興事務所</w:t>
      </w:r>
      <w:r w:rsidRPr="00BE4E15">
        <w:rPr>
          <w:rFonts w:cs="ＭＳ 明朝" w:hint="eastAsia"/>
          <w:color w:val="auto"/>
        </w:rPr>
        <w:t>）に対し「聴聞期日変更申出」により聴聞期日の変更を申し出ることができます。</w:t>
      </w:r>
    </w:p>
    <w:p w:rsidR="00882CAF" w:rsidRPr="00BE4E15" w:rsidRDefault="00882CAF">
      <w:pPr>
        <w:adjustRightInd/>
        <w:spacing w:line="336" w:lineRule="exact"/>
        <w:rPr>
          <w:rFonts w:ascii="ＭＳ 明朝"/>
          <w:color w:val="auto"/>
          <w:spacing w:val="8"/>
        </w:rPr>
      </w:pPr>
    </w:p>
    <w:p w:rsidR="00882CAF" w:rsidRPr="00BE4E15" w:rsidRDefault="00882CAF">
      <w:pPr>
        <w:adjustRightInd/>
        <w:spacing w:line="336" w:lineRule="exact"/>
        <w:rPr>
          <w:rFonts w:ascii="ＭＳ 明朝"/>
          <w:color w:val="auto"/>
          <w:spacing w:val="8"/>
        </w:rPr>
      </w:pPr>
      <w:r w:rsidRPr="00BE4E15">
        <w:rPr>
          <w:rFonts w:cs="ＭＳ 明朝" w:hint="eastAsia"/>
          <w:color w:val="auto"/>
        </w:rPr>
        <w:t xml:space="preserve">　６　聴聞の期日に出頭する場合には、この通知書を持参してください。</w:t>
      </w:r>
    </w:p>
    <w:p w:rsidR="00882CAF" w:rsidRPr="00BE4E15" w:rsidRDefault="00882CAF">
      <w:pPr>
        <w:adjustRightInd/>
        <w:spacing w:line="336" w:lineRule="exact"/>
        <w:rPr>
          <w:rFonts w:ascii="ＭＳ 明朝"/>
          <w:color w:val="auto"/>
          <w:spacing w:val="8"/>
        </w:rPr>
      </w:pPr>
    </w:p>
    <w:p w:rsidR="00882CAF" w:rsidRPr="00BE4E15" w:rsidRDefault="00882CAF">
      <w:pPr>
        <w:adjustRightInd/>
        <w:spacing w:line="336" w:lineRule="exact"/>
        <w:rPr>
          <w:rFonts w:ascii="ＭＳ 明朝"/>
          <w:color w:val="auto"/>
          <w:spacing w:val="8"/>
        </w:rPr>
      </w:pPr>
      <w:r w:rsidRPr="00BE4E15">
        <w:rPr>
          <w:rFonts w:cs="ＭＳ 明朝" w:hint="eastAsia"/>
          <w:color w:val="auto"/>
        </w:rPr>
        <w:t>（７　聴聞を公開で行うときはそ</w:t>
      </w:r>
      <w:bookmarkStart w:id="0" w:name="_GoBack"/>
      <w:bookmarkEnd w:id="0"/>
      <w:r w:rsidRPr="00BE4E15">
        <w:rPr>
          <w:rFonts w:cs="ＭＳ 明朝" w:hint="eastAsia"/>
          <w:color w:val="auto"/>
        </w:rPr>
        <w:t>の旨を記載すること。）</w:t>
      </w:r>
    </w:p>
    <w:sectPr w:rsidR="00882CAF" w:rsidRPr="00BE4E15">
      <w:headerReference w:type="default" r:id="rId6"/>
      <w:type w:val="continuous"/>
      <w:pgSz w:w="11906" w:h="16838"/>
      <w:pgMar w:top="1700" w:right="1248" w:bottom="1700" w:left="1248" w:header="720" w:footer="720" w:gutter="0"/>
      <w:pgNumType w:start="149"/>
      <w:cols w:space="720"/>
      <w:noEndnote/>
      <w:docGrid w:type="linesAndChars" w:linePitch="335"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2C5" w:rsidRDefault="001922C5">
      <w:r>
        <w:separator/>
      </w:r>
    </w:p>
  </w:endnote>
  <w:endnote w:type="continuationSeparator" w:id="0">
    <w:p w:rsidR="001922C5" w:rsidRDefault="0019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2C5" w:rsidRDefault="001922C5">
      <w:r>
        <w:rPr>
          <w:rFonts w:ascii="ＭＳ 明朝"/>
          <w:color w:val="auto"/>
          <w:sz w:val="2"/>
          <w:szCs w:val="2"/>
        </w:rPr>
        <w:continuationSeparator/>
      </w:r>
    </w:p>
  </w:footnote>
  <w:footnote w:type="continuationSeparator" w:id="0">
    <w:p w:rsidR="001922C5" w:rsidRDefault="00192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CAF" w:rsidRDefault="00882CAF">
    <w:pPr>
      <w:overflowPunct/>
      <w:autoSpaceDE w:val="0"/>
      <w:autoSpaceDN w:val="0"/>
      <w:jc w:val="left"/>
      <w:textAlignment w:val="auto"/>
      <w:rPr>
        <w:rFonts w:ascii="ＭＳ 明朝"/>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2867"/>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CAF"/>
    <w:rsid w:val="00157274"/>
    <w:rsid w:val="001922C5"/>
    <w:rsid w:val="001A585C"/>
    <w:rsid w:val="002E5C09"/>
    <w:rsid w:val="002E7EEE"/>
    <w:rsid w:val="0037239D"/>
    <w:rsid w:val="003816F9"/>
    <w:rsid w:val="003F02F6"/>
    <w:rsid w:val="004E19A1"/>
    <w:rsid w:val="004F2399"/>
    <w:rsid w:val="00601AEF"/>
    <w:rsid w:val="00643412"/>
    <w:rsid w:val="00676C5A"/>
    <w:rsid w:val="006D77C9"/>
    <w:rsid w:val="006E1F63"/>
    <w:rsid w:val="00876469"/>
    <w:rsid w:val="00882CAF"/>
    <w:rsid w:val="009B280A"/>
    <w:rsid w:val="00B241CA"/>
    <w:rsid w:val="00B56944"/>
    <w:rsid w:val="00B625B1"/>
    <w:rsid w:val="00BE4E15"/>
    <w:rsid w:val="00D926CC"/>
    <w:rsid w:val="00E73E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4A96C35F-E30B-40D0-96A2-0F673CAD0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73E75"/>
    <w:pPr>
      <w:tabs>
        <w:tab w:val="center" w:pos="4252"/>
        <w:tab w:val="right" w:pos="8504"/>
      </w:tabs>
      <w:snapToGrid w:val="0"/>
    </w:pPr>
  </w:style>
  <w:style w:type="character" w:customStyle="1" w:styleId="a4">
    <w:name w:val="ヘッダー (文字)"/>
    <w:basedOn w:val="a0"/>
    <w:link w:val="a3"/>
    <w:uiPriority w:val="99"/>
    <w:semiHidden/>
    <w:locked/>
    <w:rPr>
      <w:rFonts w:cs="Times New Roman"/>
      <w:color w:val="000000"/>
      <w:kern w:val="0"/>
      <w:sz w:val="22"/>
    </w:rPr>
  </w:style>
  <w:style w:type="paragraph" w:styleId="a5">
    <w:name w:val="footer"/>
    <w:basedOn w:val="a"/>
    <w:link w:val="a6"/>
    <w:uiPriority w:val="99"/>
    <w:rsid w:val="00E73E75"/>
    <w:pPr>
      <w:tabs>
        <w:tab w:val="center" w:pos="4252"/>
        <w:tab w:val="right" w:pos="8504"/>
      </w:tabs>
      <w:snapToGrid w:val="0"/>
    </w:pPr>
  </w:style>
  <w:style w:type="character" w:customStyle="1" w:styleId="a6">
    <w:name w:val="フッター (文字)"/>
    <w:basedOn w:val="a0"/>
    <w:link w:val="a5"/>
    <w:uiPriority w:val="99"/>
    <w:semiHidden/>
    <w:locked/>
    <w:rPr>
      <w:rFonts w:cs="Times New Roman"/>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186</Words>
  <Characters>1063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栃木県</dc:creator>
  <cp:keywords/>
  <dc:description/>
  <cp:lastModifiedBy>Administrator</cp:lastModifiedBy>
  <cp:revision>6</cp:revision>
  <cp:lastPrinted>2010-02-22T04:47:00Z</cp:lastPrinted>
  <dcterms:created xsi:type="dcterms:W3CDTF">2022-03-09T10:47:00Z</dcterms:created>
  <dcterms:modified xsi:type="dcterms:W3CDTF">2022-04-26T06:18:00Z</dcterms:modified>
</cp:coreProperties>
</file>